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34" w:type="dxa"/>
        <w:tblInd w:w="-34" w:type="dxa"/>
        <w:tblLook w:val="04A0" w:firstRow="1" w:lastRow="0" w:firstColumn="1" w:lastColumn="0" w:noHBand="0" w:noVBand="1"/>
      </w:tblPr>
      <w:tblGrid>
        <w:gridCol w:w="426"/>
        <w:gridCol w:w="567"/>
        <w:gridCol w:w="1167"/>
        <w:gridCol w:w="1397"/>
        <w:gridCol w:w="838"/>
        <w:gridCol w:w="1278"/>
        <w:gridCol w:w="3486"/>
        <w:gridCol w:w="588"/>
        <w:gridCol w:w="318"/>
        <w:gridCol w:w="118"/>
        <w:gridCol w:w="165"/>
        <w:gridCol w:w="567"/>
        <w:gridCol w:w="144"/>
        <w:gridCol w:w="236"/>
        <w:gridCol w:w="896"/>
        <w:gridCol w:w="1843"/>
      </w:tblGrid>
      <w:tr w:rsidR="002D62E6" w:rsidRPr="00B23426" w:rsidTr="002D62E6">
        <w:trPr>
          <w:trHeight w:val="273"/>
        </w:trPr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2E6" w:rsidRPr="00B23426" w:rsidRDefault="002D62E6" w:rsidP="00B234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342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附件2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2D62E6" w:rsidRPr="00B23426" w:rsidRDefault="002D62E6" w:rsidP="00B234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2E6" w:rsidRPr="00B23426" w:rsidRDefault="002D62E6" w:rsidP="00B234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62E6" w:rsidRPr="00B23426" w:rsidRDefault="002D62E6" w:rsidP="00B234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2D62E6" w:rsidRPr="00B23426" w:rsidRDefault="002D62E6" w:rsidP="00B234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62E6" w:rsidRPr="00B23426" w:rsidRDefault="002D62E6" w:rsidP="00B234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2E6" w:rsidRPr="00B23426" w:rsidRDefault="002D62E6" w:rsidP="00B234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2E6" w:rsidRPr="00B23426" w:rsidRDefault="002D62E6" w:rsidP="00B234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2E6" w:rsidRPr="00B23426" w:rsidRDefault="002D62E6" w:rsidP="00B234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62E6" w:rsidRPr="00B23426" w:rsidTr="002D62E6">
        <w:trPr>
          <w:trHeight w:val="547"/>
        </w:trPr>
        <w:tc>
          <w:tcPr>
            <w:tcW w:w="1403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2D62E6" w:rsidRPr="00B23426" w:rsidRDefault="002D62E6" w:rsidP="00E3521B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B23426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成都学院（成都大学）</w:t>
            </w:r>
            <w:r w:rsidRPr="00B23426">
              <w:rPr>
                <w:rFonts w:ascii="黑体" w:eastAsia="黑体" w:hAnsi="黑体" w:cs="宋体" w:hint="eastAsia"/>
                <w:kern w:val="0"/>
                <w:sz w:val="36"/>
                <w:szCs w:val="36"/>
                <w:u w:val="single"/>
              </w:rPr>
              <w:t xml:space="preserve">  2017 </w:t>
            </w:r>
            <w:r w:rsidRPr="00B23426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年</w:t>
            </w:r>
            <w:r w:rsidR="00086483" w:rsidRPr="00086483">
              <w:rPr>
                <w:rFonts w:ascii="黑体" w:eastAsia="黑体" w:hAnsi="黑体" w:cs="宋体" w:hint="eastAsia"/>
                <w:kern w:val="0"/>
                <w:sz w:val="36"/>
                <w:szCs w:val="36"/>
                <w:u w:val="single"/>
              </w:rPr>
              <w:t xml:space="preserve"> </w:t>
            </w:r>
            <w:r w:rsidRPr="00B23426">
              <w:rPr>
                <w:rFonts w:ascii="黑体" w:eastAsia="黑体" w:hAnsi="黑体" w:cs="宋体" w:hint="eastAsia"/>
                <w:kern w:val="0"/>
                <w:sz w:val="36"/>
                <w:szCs w:val="36"/>
                <w:u w:val="single"/>
              </w:rPr>
              <w:t xml:space="preserve">虚拟仿真 </w:t>
            </w:r>
            <w:r w:rsidR="004D59A1" w:rsidRPr="00E3521B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实验室建设</w:t>
            </w:r>
            <w:r w:rsidRPr="00B23426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家具购置计划清单</w:t>
            </w:r>
          </w:p>
        </w:tc>
      </w:tr>
      <w:tr w:rsidR="00FB20C9" w:rsidRPr="00B23426" w:rsidTr="00FB20C9">
        <w:trPr>
          <w:trHeight w:val="481"/>
        </w:trPr>
        <w:tc>
          <w:tcPr>
            <w:tcW w:w="567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20C9" w:rsidRPr="00B23426" w:rsidRDefault="00FB20C9" w:rsidP="00FB20C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234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学院：药学与生物工程学院</w:t>
            </w:r>
          </w:p>
        </w:tc>
        <w:tc>
          <w:tcPr>
            <w:tcW w:w="836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20C9" w:rsidRPr="00B23426" w:rsidRDefault="00FB20C9" w:rsidP="00FB20C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234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项目名称：食品与生物工程虚拟仿真实验教学中心</w:t>
            </w:r>
          </w:p>
        </w:tc>
      </w:tr>
      <w:tr w:rsidR="002D62E6" w:rsidRPr="00B23426" w:rsidTr="005F672D">
        <w:trPr>
          <w:trHeight w:val="567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2E6" w:rsidRPr="00B23426" w:rsidRDefault="002D62E6" w:rsidP="00B234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342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2E6" w:rsidRPr="00B23426" w:rsidRDefault="002D62E6" w:rsidP="00B234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品名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2E6" w:rsidRPr="00B23426" w:rsidRDefault="002D62E6" w:rsidP="00B234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图样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2E6" w:rsidRPr="00B23426" w:rsidRDefault="002D62E6" w:rsidP="00B234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规格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2E6" w:rsidRPr="00B23426" w:rsidRDefault="002D62E6" w:rsidP="00B234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材质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2E6" w:rsidRPr="00B23426" w:rsidRDefault="002D62E6" w:rsidP="00B234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单位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2E6" w:rsidRPr="00B23426" w:rsidRDefault="002D62E6" w:rsidP="009C778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342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2E6" w:rsidRPr="00B23426" w:rsidRDefault="002D62E6" w:rsidP="00B234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342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单价（元）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2E6" w:rsidRPr="00B23426" w:rsidRDefault="002D62E6" w:rsidP="009C4E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金额</w:t>
            </w:r>
            <w:r w:rsidRPr="00B2342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（元）</w:t>
            </w:r>
          </w:p>
        </w:tc>
      </w:tr>
      <w:tr w:rsidR="002D62E6" w:rsidRPr="00B23426" w:rsidTr="005F672D">
        <w:trPr>
          <w:trHeight w:val="15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2E6" w:rsidRPr="00B23426" w:rsidRDefault="002D62E6" w:rsidP="00B234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342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2E6" w:rsidRPr="00B23426" w:rsidRDefault="002D62E6" w:rsidP="00B234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2342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学生课桌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2E6" w:rsidRPr="00B23426" w:rsidRDefault="002D62E6" w:rsidP="00B234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noProof/>
                <w:color w:val="000000"/>
                <w:kern w:val="0"/>
                <w:sz w:val="22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-165100</wp:posOffset>
                  </wp:positionV>
                  <wp:extent cx="733425" cy="784860"/>
                  <wp:effectExtent l="19050" t="0" r="9525" b="0"/>
                  <wp:wrapNone/>
                  <wp:docPr id="23" name="图片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84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2E6" w:rsidRPr="00B23426" w:rsidRDefault="002D62E6" w:rsidP="00B234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2342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长70cm×宽60cm×高75cm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2E6" w:rsidRPr="00B23426" w:rsidRDefault="002D62E6" w:rsidP="00B234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2342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钢木结构；桌面基材为环保E1级高密度防火板，环保三聚氰胺饰面，桌面板材厚度≥24mm，颜色为计算机灰；</w:t>
            </w:r>
            <w:proofErr w:type="gramStart"/>
            <w:r w:rsidRPr="00B2342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桌架优质</w:t>
            </w:r>
            <w:proofErr w:type="gramEnd"/>
            <w:r w:rsidRPr="00B2342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冷轧钢，方形钢管≥30*30(mm)方形钢管，外表烤漆，钢管壁厚≥1.2mm，桌腿底部配备防滑、耐磨桌角垫；桌面右下方带滚轮移动主机箱托架，材质及颜色与桌面一致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Pr="00B2342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五金配件采用国内优质五金配件。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2E6" w:rsidRPr="00B23426" w:rsidRDefault="002D62E6" w:rsidP="00CB7A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2E6" w:rsidRPr="00B23426" w:rsidRDefault="002D62E6" w:rsidP="009C778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2342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2E6" w:rsidRPr="00B23426" w:rsidRDefault="002D62E6" w:rsidP="00B234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342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2E6" w:rsidRPr="00B23426" w:rsidRDefault="002D62E6" w:rsidP="009C4E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342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3600</w:t>
            </w:r>
          </w:p>
        </w:tc>
      </w:tr>
      <w:tr w:rsidR="002D62E6" w:rsidRPr="00B23426" w:rsidTr="005F672D">
        <w:trPr>
          <w:trHeight w:val="175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2E6" w:rsidRPr="00B23426" w:rsidRDefault="002D62E6" w:rsidP="00B234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342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2E6" w:rsidRPr="00B23426" w:rsidRDefault="002D62E6" w:rsidP="00B234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2342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凳子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2E6" w:rsidRPr="00B23426" w:rsidRDefault="002D62E6" w:rsidP="00B234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noProof/>
                <w:color w:val="000000"/>
                <w:kern w:val="0"/>
                <w:sz w:val="22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-33020</wp:posOffset>
                  </wp:positionH>
                  <wp:positionV relativeFrom="paragraph">
                    <wp:posOffset>13970</wp:posOffset>
                  </wp:positionV>
                  <wp:extent cx="765810" cy="1060450"/>
                  <wp:effectExtent l="19050" t="0" r="0" b="0"/>
                  <wp:wrapNone/>
                  <wp:docPr id="24" name="图片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810" cy="1060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2E6" w:rsidRPr="00B23426" w:rsidRDefault="002D62E6" w:rsidP="00167D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2342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金属支架规格：400mm*400mm*850mm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Pr="00B2342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座</w:t>
            </w:r>
            <w:proofErr w:type="gramStart"/>
            <w:r w:rsidRPr="00B2342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板高度</w:t>
            </w:r>
            <w:proofErr w:type="gramEnd"/>
            <w:r w:rsidRPr="00B2342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420mm；椅面厚度≥12mm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proofErr w:type="gramStart"/>
            <w:r w:rsidRPr="00B2342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椅架</w:t>
            </w:r>
            <w:proofErr w:type="gramEnd"/>
            <w:r w:rsidRPr="00B2342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20*20(mm)方形钢管,钢管壁厚≥1.2mm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2E6" w:rsidRPr="00B23426" w:rsidRDefault="002D62E6" w:rsidP="00B234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2342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椅面：基材E1级刨花复合多层板,椅面厚度≥12mm；颜色：黄木纹色；</w:t>
            </w:r>
            <w:proofErr w:type="gramStart"/>
            <w:r w:rsidRPr="00B2342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椅架</w:t>
            </w:r>
            <w:proofErr w:type="gramEnd"/>
            <w:r w:rsidRPr="00B2342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20*20(mm)方形钢管,外表烤漆,钢管壁厚≥1.2mm；方凳腿底部配备防滑耐磨垫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Pr="00B2342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五金配件采用国内优质五金配件。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2E6" w:rsidRPr="00B23426" w:rsidRDefault="002D62E6" w:rsidP="00CB7A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把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2E6" w:rsidRPr="00B23426" w:rsidRDefault="002D62E6" w:rsidP="009C778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2342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2E6" w:rsidRPr="00B23426" w:rsidRDefault="00C04C8D" w:rsidP="00B234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2E6" w:rsidRPr="00B23426" w:rsidRDefault="002D62E6" w:rsidP="00C04C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342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  <w:r w:rsidR="00C04C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</w:t>
            </w:r>
          </w:p>
        </w:tc>
      </w:tr>
      <w:tr w:rsidR="002D62E6" w:rsidRPr="00B23426" w:rsidTr="005F672D">
        <w:trPr>
          <w:trHeight w:val="386"/>
        </w:trPr>
        <w:tc>
          <w:tcPr>
            <w:tcW w:w="56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62E6" w:rsidRPr="00B23426" w:rsidRDefault="002D62E6" w:rsidP="000F5D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342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合计</w:t>
            </w:r>
            <w:r w:rsidR="000F5D2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（元）</w:t>
            </w:r>
          </w:p>
        </w:tc>
        <w:tc>
          <w:tcPr>
            <w:tcW w:w="836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62E6" w:rsidRPr="00B23426" w:rsidRDefault="002D62E6" w:rsidP="00BB4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342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  <w:r w:rsidR="00BB41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</w:t>
            </w:r>
          </w:p>
        </w:tc>
      </w:tr>
      <w:tr w:rsidR="002D62E6" w:rsidRPr="00B23426" w:rsidTr="002D62E6">
        <w:trPr>
          <w:trHeight w:val="481"/>
        </w:trPr>
        <w:tc>
          <w:tcPr>
            <w:tcW w:w="1403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2D62E6" w:rsidRDefault="002D62E6" w:rsidP="00B234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342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注：1.规格及</w:t>
            </w:r>
            <w:r w:rsidR="00F23A2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材质</w:t>
            </w:r>
            <w:r w:rsidRPr="00B2342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：请提供相关信息（例如：长、宽、高、颜色、材质等）或特殊要求。</w:t>
            </w:r>
            <w:r w:rsidRPr="00B2342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2.单价：请调研后按当前市场实际价格填写。</w:t>
            </w:r>
          </w:p>
          <w:p w:rsidR="002D62E6" w:rsidRPr="00B23426" w:rsidRDefault="002D62E6" w:rsidP="00B234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62E6" w:rsidRPr="00B23426" w:rsidTr="00C04C8D">
        <w:trPr>
          <w:trHeight w:val="27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2E6" w:rsidRPr="00B23426" w:rsidRDefault="002D62E6" w:rsidP="00B234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D62E6" w:rsidRPr="00B23426" w:rsidRDefault="002D62E6" w:rsidP="00B234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342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制表人：</w:t>
            </w:r>
          </w:p>
        </w:tc>
        <w:tc>
          <w:tcPr>
            <w:tcW w:w="59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2E6" w:rsidRPr="00B23426" w:rsidRDefault="002D62E6" w:rsidP="002D62E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342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部门负责人签字（盖章）</w:t>
            </w:r>
            <w:r w:rsidR="007E19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:</w:t>
            </w:r>
            <w:bookmarkStart w:id="0" w:name="_GoBack"/>
            <w:bookmarkEnd w:id="0"/>
          </w:p>
        </w:tc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2E6" w:rsidRPr="00B23426" w:rsidRDefault="002D62E6" w:rsidP="006A7F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342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日期：</w:t>
            </w:r>
          </w:p>
        </w:tc>
      </w:tr>
    </w:tbl>
    <w:p w:rsidR="00DC6429" w:rsidRDefault="00DC6429"/>
    <w:sectPr w:rsidR="00DC6429" w:rsidSect="002D62E6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753" w:rsidRDefault="00B05753" w:rsidP="00B23426">
      <w:r>
        <w:separator/>
      </w:r>
    </w:p>
  </w:endnote>
  <w:endnote w:type="continuationSeparator" w:id="0">
    <w:p w:rsidR="00B05753" w:rsidRDefault="00B05753" w:rsidP="00B23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753" w:rsidRDefault="00B05753" w:rsidP="00B23426">
      <w:r>
        <w:separator/>
      </w:r>
    </w:p>
  </w:footnote>
  <w:footnote w:type="continuationSeparator" w:id="0">
    <w:p w:rsidR="00B05753" w:rsidRDefault="00B05753" w:rsidP="00B234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23426"/>
    <w:rsid w:val="00086483"/>
    <w:rsid w:val="000F5D22"/>
    <w:rsid w:val="00167DD5"/>
    <w:rsid w:val="002D62E6"/>
    <w:rsid w:val="004D59A1"/>
    <w:rsid w:val="005F672D"/>
    <w:rsid w:val="006014F1"/>
    <w:rsid w:val="006A7F55"/>
    <w:rsid w:val="006E20CE"/>
    <w:rsid w:val="007E1931"/>
    <w:rsid w:val="009866C9"/>
    <w:rsid w:val="00B05753"/>
    <w:rsid w:val="00B23426"/>
    <w:rsid w:val="00BB4111"/>
    <w:rsid w:val="00C04C8D"/>
    <w:rsid w:val="00CB7AA5"/>
    <w:rsid w:val="00DC6429"/>
    <w:rsid w:val="00E3521B"/>
    <w:rsid w:val="00F23A25"/>
    <w:rsid w:val="00F873FD"/>
    <w:rsid w:val="00FB2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6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34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34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34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342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8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17</cp:revision>
  <cp:lastPrinted>2017-05-05T10:01:00Z</cp:lastPrinted>
  <dcterms:created xsi:type="dcterms:W3CDTF">2017-05-05T09:28:00Z</dcterms:created>
  <dcterms:modified xsi:type="dcterms:W3CDTF">2017-05-08T00:32:00Z</dcterms:modified>
</cp:coreProperties>
</file>